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23F0" w14:textId="77777777" w:rsidR="00230BDE" w:rsidRDefault="00230BDE" w:rsidP="00230BDE">
      <w:pPr>
        <w:jc w:val="center"/>
        <w:rPr>
          <w:sz w:val="28"/>
          <w:szCs w:val="28"/>
        </w:rPr>
      </w:pPr>
      <w:r>
        <w:rPr>
          <w:sz w:val="28"/>
          <w:szCs w:val="28"/>
        </w:rPr>
        <w:t xml:space="preserve">Hunterdon County 4-H Rabbit Hemorrhagic Disease Policy </w:t>
      </w:r>
    </w:p>
    <w:p w14:paraId="23C12F66" w14:textId="77777777" w:rsidR="00230BDE" w:rsidRDefault="00230BDE" w:rsidP="00230BDE">
      <w:pPr>
        <w:jc w:val="center"/>
        <w:rPr>
          <w:sz w:val="28"/>
          <w:szCs w:val="28"/>
        </w:rPr>
      </w:pPr>
    </w:p>
    <w:p w14:paraId="151A08C8" w14:textId="77777777" w:rsidR="00230BDE" w:rsidRDefault="00230BDE" w:rsidP="00230BDE">
      <w:r>
        <w:rPr>
          <w:sz w:val="24"/>
          <w:szCs w:val="24"/>
        </w:rPr>
        <w:t>Rabbit Hemorrhagic Disease (RHD) is a highly contagious disease caused by Calicivirus.</w:t>
      </w:r>
      <w:r>
        <w:rPr>
          <w:sz w:val="24"/>
          <w:szCs w:val="24"/>
        </w:rPr>
        <w:br/>
        <w:t>It started effecting European rabbits but has been found in North American native rabbits or hares, such as our cottontails, snowshoe hares and jackrabbits.  Based on ongoing confirmed cases within the USA Hunterdon County 4-H will be following the outlined measures below.  This policy will be constantly monitored and can be modified as needed per the USDA guideline and recommendation.</w:t>
      </w:r>
      <w:r>
        <w:rPr>
          <w:sz w:val="24"/>
          <w:szCs w:val="24"/>
        </w:rPr>
        <w:br/>
      </w:r>
      <w:r>
        <w:rPr>
          <w:sz w:val="24"/>
          <w:szCs w:val="24"/>
        </w:rPr>
        <w:br/>
        <w:t>1.  Hunterdon County 4-H will cancel or reschedule shows within a 50-mile radius of a confirmed</w:t>
      </w:r>
      <w:r>
        <w:rPr>
          <w:sz w:val="24"/>
          <w:szCs w:val="24"/>
        </w:rPr>
        <w:br/>
        <w:t xml:space="preserve">     outbreak of RHD in domestic rabbits within the past 30 days of the entry deadline.</w:t>
      </w:r>
      <w:r>
        <w:rPr>
          <w:sz w:val="24"/>
          <w:szCs w:val="24"/>
        </w:rPr>
        <w:br/>
      </w:r>
      <w:r>
        <w:rPr>
          <w:sz w:val="24"/>
          <w:szCs w:val="24"/>
        </w:rPr>
        <w:br/>
        <w:t xml:space="preserve">2.  All carrying cages must be cleaned and disinfected prior to coming to fair and once you </w:t>
      </w:r>
      <w:r>
        <w:rPr>
          <w:sz w:val="24"/>
          <w:szCs w:val="24"/>
        </w:rPr>
        <w:br/>
        <w:t xml:space="preserve">     return home.  We recommend the following to be used in carrier trays/bottoms:</w:t>
      </w:r>
      <w:r>
        <w:rPr>
          <w:sz w:val="24"/>
          <w:szCs w:val="24"/>
        </w:rPr>
        <w:br/>
        <w:t xml:space="preserve">     newspaper or puppy pads.</w:t>
      </w:r>
      <w:r>
        <w:rPr>
          <w:sz w:val="24"/>
          <w:szCs w:val="24"/>
        </w:rPr>
        <w:br/>
      </w:r>
      <w:r>
        <w:rPr>
          <w:sz w:val="24"/>
          <w:szCs w:val="24"/>
        </w:rPr>
        <w:br/>
        <w:t xml:space="preserve">3.  No hay will be allowed to be used as bedding in carriers or coops.  All hay used for feeding </w:t>
      </w:r>
      <w:r>
        <w:rPr>
          <w:sz w:val="24"/>
          <w:szCs w:val="24"/>
        </w:rPr>
        <w:br/>
        <w:t xml:space="preserve">      must be contained using something like a toilet paper/paper towel roll, zip ties, or small</w:t>
      </w:r>
      <w:r>
        <w:rPr>
          <w:sz w:val="24"/>
          <w:szCs w:val="24"/>
        </w:rPr>
        <w:br/>
        <w:t xml:space="preserve">      pieces of PVC pipe.</w:t>
      </w:r>
      <w:r>
        <w:rPr>
          <w:sz w:val="24"/>
          <w:szCs w:val="24"/>
        </w:rPr>
        <w:br/>
      </w:r>
      <w:r>
        <w:rPr>
          <w:sz w:val="24"/>
          <w:szCs w:val="24"/>
        </w:rPr>
        <w:br/>
        <w:t>4.  No fruits or vegetables will be fed to rabbit’s while being exhibited at the fair.</w:t>
      </w:r>
      <w:r>
        <w:rPr>
          <w:sz w:val="24"/>
          <w:szCs w:val="24"/>
        </w:rPr>
        <w:br/>
      </w:r>
      <w:r>
        <w:rPr>
          <w:sz w:val="24"/>
          <w:szCs w:val="24"/>
        </w:rPr>
        <w:br/>
        <w:t>5.  All rabbits entering the fair will have a permanent tattoo in the left ear.</w:t>
      </w:r>
      <w:r>
        <w:rPr>
          <w:sz w:val="24"/>
          <w:szCs w:val="24"/>
        </w:rPr>
        <w:br/>
      </w:r>
      <w:r>
        <w:rPr>
          <w:sz w:val="24"/>
          <w:szCs w:val="24"/>
        </w:rPr>
        <w:br/>
      </w:r>
      <w:r>
        <w:rPr>
          <w:sz w:val="24"/>
          <w:szCs w:val="24"/>
        </w:rPr>
        <w:br/>
        <w:t>Please sign below stating you have read the policy and agree to follow all precautionary</w:t>
      </w:r>
      <w:r>
        <w:rPr>
          <w:sz w:val="24"/>
          <w:szCs w:val="24"/>
        </w:rPr>
        <w:br/>
        <w:t>measures.</w:t>
      </w:r>
      <w:r>
        <w:rPr>
          <w:sz w:val="24"/>
          <w:szCs w:val="24"/>
        </w:rPr>
        <w:br/>
      </w:r>
      <w:r>
        <w:rPr>
          <w:sz w:val="24"/>
          <w:szCs w:val="24"/>
        </w:rPr>
        <w:br/>
      </w:r>
      <w:r>
        <w:rPr>
          <w:sz w:val="24"/>
          <w:szCs w:val="24"/>
        </w:rPr>
        <w:br/>
      </w:r>
      <w:r>
        <w:rPr>
          <w:sz w:val="24"/>
          <w:szCs w:val="24"/>
        </w:rPr>
        <w:br/>
        <w:t xml:space="preserve">_____________________________________                 _____________________________ </w:t>
      </w:r>
      <w:r>
        <w:rPr>
          <w:sz w:val="28"/>
          <w:szCs w:val="28"/>
        </w:rPr>
        <w:br/>
      </w:r>
      <w:r w:rsidRPr="00230BDE">
        <w:t xml:space="preserve">Signature of youth participant in 4-H event          </w:t>
      </w:r>
      <w:r>
        <w:t xml:space="preserve">                           Date</w:t>
      </w:r>
      <w:r>
        <w:br/>
      </w:r>
      <w:r>
        <w:br/>
      </w:r>
      <w:r>
        <w:br/>
        <w:t>________________________________________                   ________________________________</w:t>
      </w:r>
      <w:r>
        <w:br/>
        <w:t>Signature of guardian                                                                          Date</w:t>
      </w:r>
    </w:p>
    <w:p w14:paraId="531DC361" w14:textId="6158574D" w:rsidR="00640550" w:rsidRPr="00230BDE" w:rsidRDefault="00230BDE" w:rsidP="00230BDE">
      <w:r>
        <w:rPr>
          <w:sz w:val="28"/>
          <w:szCs w:val="28"/>
        </w:rPr>
        <w:br/>
      </w:r>
    </w:p>
    <w:sectPr w:rsidR="00640550" w:rsidRPr="00230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DE"/>
    <w:rsid w:val="00230BDE"/>
    <w:rsid w:val="00640550"/>
    <w:rsid w:val="00E6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828D"/>
  <w15:chartTrackingRefBased/>
  <w15:docId w15:val="{86B6CC20-2D67-4752-BC59-52F05BC3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Rountree</dc:creator>
  <cp:keywords/>
  <dc:description/>
  <cp:lastModifiedBy>Kim Rountree</cp:lastModifiedBy>
  <cp:revision>1</cp:revision>
  <dcterms:created xsi:type="dcterms:W3CDTF">2023-04-26T00:10:00Z</dcterms:created>
  <dcterms:modified xsi:type="dcterms:W3CDTF">2023-04-26T00:19:00Z</dcterms:modified>
</cp:coreProperties>
</file>